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8" w:line="240" w:lineRule="auto"/>
        <w:ind w:left="220" w:leftChars="0" w:right="1750" w:rightChars="0" w:firstLine="0" w:firstLineChars="0"/>
        <w:jc w:val="center"/>
        <w:rPr>
          <w:rFonts w:hint="default" w:ascii="新宋体" w:hAnsi="新宋体" w:eastAsia="新宋体" w:cs="新宋体"/>
          <w:b/>
          <w:bCs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652780</wp:posOffset>
            </wp:positionV>
            <wp:extent cx="5548630" cy="4161790"/>
            <wp:effectExtent l="0" t="0" r="13970" b="10160"/>
            <wp:wrapTopAndBottom/>
            <wp:docPr id="18" name="图片 18" descr="C:\Users\Administrator\Desktop\未标题-2.jpg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未标题-2.jpg未标题-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8630" cy="4161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新宋体" w:hAnsi="新宋体" w:eastAsia="新宋体" w:cs="新宋体"/>
          <w:b/>
          <w:bCs/>
          <w:sz w:val="32"/>
          <w:szCs w:val="32"/>
          <w:lang w:val="en-US" w:eastAsia="zh-CN"/>
        </w:rPr>
        <w:t>福田时代金刚厢式垃圾车—产品介绍</w:t>
      </w:r>
    </w:p>
    <w:p>
      <w:pPr>
        <w:pStyle w:val="2"/>
        <w:jc w:val="center"/>
        <w:rPr>
          <w:rFonts w:ascii="Arial Unicode MS"/>
          <w:sz w:val="7"/>
        </w:rPr>
      </w:pPr>
    </w:p>
    <w:p>
      <w:pPr>
        <w:spacing w:after="0"/>
        <w:jc w:val="center"/>
        <w:rPr>
          <w:rFonts w:hint="eastAsia" w:ascii="Arial Unicode MS" w:eastAsia="宋体"/>
          <w:sz w:val="7"/>
          <w:lang w:eastAsia="zh-CN"/>
        </w:rPr>
      </w:pPr>
    </w:p>
    <w:p>
      <w:pPr>
        <w:pStyle w:val="2"/>
        <w:numPr>
          <w:ilvl w:val="0"/>
          <w:numId w:val="1"/>
        </w:numPr>
        <w:spacing w:before="133"/>
        <w:ind w:right="0" w:rightChars="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产品简述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时代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金刚5厢式垃圾车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灵活轻便：整车尺寸小巧灵活，结构紧凑，占道少，适合各种路况作业；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专用底盘：福田纯工程自卸底盘，承载能力强，举升能力强，性能稳定；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环保：整车密封性能高，运输途中避免二次污染；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合规：整车合规化，合法上路！</w:t>
      </w:r>
    </w:p>
    <w:p>
      <w:pPr>
        <w:pStyle w:val="2"/>
        <w:numPr>
          <w:ilvl w:val="0"/>
          <w:numId w:val="0"/>
        </w:numPr>
        <w:spacing w:before="133"/>
        <w:ind w:right="0" w:right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spacing w:line="357" w:lineRule="exact"/>
        <w:ind w:left="212"/>
        <w:rPr>
          <w:rFonts w:hint="eastAsia" w:asciiTheme="minorEastAsia" w:hAnsiTheme="minorEastAsia" w:eastAsiaTheme="minorEastAsia" w:cstheme="minorEastAsia"/>
          <w:spacing w:val="2"/>
          <w:sz w:val="24"/>
          <w:szCs w:val="24"/>
        </w:rPr>
      </w:pPr>
    </w:p>
    <w:p>
      <w:pPr>
        <w:spacing w:after="0" w:line="417" w:lineRule="auto"/>
        <w:jc w:val="both"/>
        <w:rPr>
          <w:rFonts w:hint="default" w:eastAsia="宋体"/>
          <w:b/>
          <w:bCs/>
          <w:sz w:val="28"/>
          <w:lang w:val="en-US" w:eastAsia="zh-CN"/>
        </w:rPr>
      </w:pPr>
    </w:p>
    <w:p>
      <w:pPr>
        <w:pStyle w:val="2"/>
        <w:spacing w:before="11"/>
        <w:rPr>
          <w:rFonts w:ascii="黑体"/>
          <w:sz w:val="10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</w:p>
    <w:p>
      <w:pPr>
        <w:pStyle w:val="2"/>
        <w:spacing w:before="61" w:after="42"/>
        <w:rPr>
          <w:rFonts w:hint="eastAsia" w:ascii="黑体" w:eastAsia="黑体"/>
        </w:rPr>
      </w:pPr>
      <w:r>
        <w:rPr>
          <w:rFonts w:hint="eastAsia" w:ascii="黑体" w:eastAsia="黑体"/>
          <w:lang w:eastAsia="zh-CN"/>
        </w:rPr>
        <w:t>二、</w:t>
      </w:r>
      <w:r>
        <w:rPr>
          <w:rFonts w:hint="eastAsia" w:ascii="黑体" w:eastAsia="黑体"/>
        </w:rPr>
        <w:t>产品配置 --- 标配</w:t>
      </w:r>
    </w:p>
    <w:p>
      <w:pPr>
        <w:pStyle w:val="2"/>
        <w:spacing w:before="61" w:after="42"/>
        <w:rPr>
          <w:rFonts w:hint="eastAsia" w:ascii="黑体" w:eastAsia="黑体"/>
        </w:rPr>
      </w:pPr>
    </w:p>
    <w:tbl>
      <w:tblPr>
        <w:tblStyle w:val="5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2251"/>
        <w:gridCol w:w="1768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HLV5045ZXLBJ6型厢式垃圾车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HLV5045ZXLBJ6型厢式垃圾车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外形尺寸: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5250×2050,2100×2130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货箱尺寸: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3400×1860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×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4495(Kg)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19/17,21/1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1150/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(Kg)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BJ3045D8JB6-55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2800(mm)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后桥/速比</w:t>
            </w: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大梁：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215双层大梁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2(人)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7档变速箱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10/12+9,8/8+5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7.50-16LT 6PR,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1900/2595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Q23-115E60</w:t>
            </w:r>
          </w:p>
        </w:tc>
        <w:tc>
          <w:tcPr>
            <w:tcW w:w="22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安徽全柴动力股份有限公司</w:t>
            </w:r>
          </w:p>
        </w:tc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  <w:tc>
          <w:tcPr>
            <w:tcW w:w="2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85/115.6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790" w:type="dxa"/>
            <w:gridSpan w:val="4"/>
            <w:shd w:val="clear" w:color="auto" w:fill="F2DCDC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该车后卸,车厢顶部封闭不可开启;主要用于垃圾转运,主要装置为厢体和液压控制系统等专用装置;侧后防护装置材料均为Q235,侧防护连接方式为焊接连接,后部防护连接方式为螺栓连接;后部防护断面尺寸(mm):100×50,离地高度(mm):480;仅选用2800mm轴距改装;ABS系统控制方式为4S/4M,ABS型号为CM4XL-4S/4M,生产厂家为广州瑞立科密汽车电子股份有限公司;发动机Q23-115E60,Q23-115C60对应油耗值均为11.3L/100km;随底盘选装驾驶室;该车型已安装ETC装置.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headerReference r:id="rId5" w:type="default"/>
          <w:pgSz w:w="11910" w:h="16840"/>
          <w:pgMar w:top="1980" w:right="880" w:bottom="280" w:left="920" w:header="852" w:footer="0" w:gutter="0"/>
          <w:cols w:space="720" w:num="1"/>
        </w:sectPr>
      </w:pPr>
    </w:p>
    <w:p>
      <w:pPr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ind w:right="0" w:rightChars="0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eastAsia="黑体" w:cs="宋体"/>
          <w:sz w:val="28"/>
          <w:szCs w:val="28"/>
          <w:lang w:val="zh-CN" w:eastAsia="zh-CN" w:bidi="zh-CN"/>
        </w:rPr>
        <w:t>三、</w:t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t>多方位图展示</w:t>
      </w:r>
    </w:p>
    <w:p>
      <w:pPr>
        <w:numPr>
          <w:ilvl w:val="0"/>
          <w:numId w:val="0"/>
        </w:numPr>
        <w:jc w:val="center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65800" cy="3843655"/>
            <wp:effectExtent l="0" t="0" r="6350" b="4445"/>
            <wp:docPr id="39" name="图片 39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96280" cy="3863975"/>
            <wp:effectExtent l="0" t="0" r="13970" b="3175"/>
            <wp:docPr id="43" name="图片 43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28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14720" cy="4009390"/>
            <wp:effectExtent l="0" t="0" r="5080" b="10160"/>
            <wp:docPr id="44" name="图片 44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4720" cy="400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27420" cy="4018280"/>
            <wp:effectExtent l="0" t="0" r="11430" b="1270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742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921375" cy="3947795"/>
            <wp:effectExtent l="0" t="0" r="3175" b="14605"/>
            <wp:docPr id="48" name="图片 48" descr="C:\Users\Administrator\Desktop\未标题-2-恢复的.jpg未标题-2-恢复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未标题-2-恢复的.jpg未标题-2-恢复的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1375" cy="394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07735" cy="4004945"/>
            <wp:effectExtent l="0" t="0" r="12065" b="14605"/>
            <wp:docPr id="47" name="图片 47" descr="C:\Users\Administrator\Desktop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7735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99530" cy="4265930"/>
            <wp:effectExtent l="0" t="0" r="1270" b="1270"/>
            <wp:docPr id="1" name="图片 1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99530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387465" cy="4257675"/>
            <wp:effectExtent l="0" t="0" r="13335" b="9525"/>
            <wp:docPr id="2" name="图片 2" descr="C:\Users\Administrator\Desktop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746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980" w:right="880" w:bottom="280" w:left="920" w:header="8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spacing w:line="14" w:lineRule="auto"/>
      <w:rPr>
        <w:sz w:val="20"/>
      </w:rPr>
    </w:pPr>
    <w:r>
      <w:drawing>
        <wp:inline distT="0" distB="0" distL="114300" distR="114300">
          <wp:extent cx="6228080" cy="466725"/>
          <wp:effectExtent l="0" t="0" r="1270" b="9525"/>
          <wp:docPr id="12" name="图片 1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图片1"/>
                  <pic:cNvPicPr>
                    <a:picLocks noChangeAspect="1"/>
                  </pic:cNvPicPr>
                </pic:nvPicPr>
                <pic:blipFill>
                  <a:blip r:embed="rId1"/>
                  <a:srcRect t="-7713" b="7713"/>
                  <a:stretch>
                    <a:fillRect/>
                  </a:stretch>
                </pic:blipFill>
                <pic:spPr>
                  <a:xfrm>
                    <a:off x="0" y="0"/>
                    <a:ext cx="622808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720090</wp:posOffset>
              </wp:positionH>
              <wp:positionV relativeFrom="page">
                <wp:posOffset>1252855</wp:posOffset>
              </wp:positionV>
              <wp:extent cx="6120130" cy="0"/>
              <wp:effectExtent l="0" t="0" r="0" b="0"/>
              <wp:wrapNone/>
              <wp:docPr id="50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6.7pt;margin-top:98.65pt;height:0pt;width:481.9pt;mso-position-horizontal-relative:page;mso-position-vertical-relative:page;z-index:-251657216;mso-width-relative:page;mso-height-relative:page;" filled="f" stroked="t" coordsize="21600,21600" o:gfxdata="UEsDBAoAAAAAAIdO4kAAAAAAAAAAAAAAAAAEAAAAZHJzL1BLAwQUAAAACACHTuJAd4ToadcAAAAM&#10;AQAADwAAAGRycy9kb3ducmV2LnhtbE2PwU7DMBBE70j8g7VI3KidFjUQ4vRQhQviAIEP2MYmsYjX&#10;Uew2pV/PVkKit53d0eybcnP0gzjYKbpAGrKFAmGpDcZRp+Hz4/nuAURMSAaHQFbDj42wqa6vSixM&#10;mOndHprUCQ6hWKCGPqWxkDK2vfUYF2G0xLevMHlMLKdOmglnDveDXCq1lh4d8YceR7vtbfvd7L2G&#10;5u11Xr+cTnOdNw5jSq6v663WtzeZegKR7DH9m+GMz+hQMdMu7MlEMbDOVvds5eExX4E4O1SeL0Hs&#10;/layKuVlieoXUEsDBBQAAAAIAIdO4kDPcSu75gEAANwDAAAOAAAAZHJzL2Uyb0RvYy54bWytU0uO&#10;EzEQ3SNxB8t70skwjKCVziwmDBsEkYADVPzptuSfXE46OQvXYMWG48w1KLszGRg2WdALd9lVflXv&#10;VXl5e3CW7VVCE3zHF7M5Z8qLII3vO/7t6/2rt5xhBi/BBq86flTIb1cvXyzH2KqrMAQrVWIE4rEd&#10;Y8eHnGPbNCgG5QBnISpPTh2Sg0zb1DcywUjozjZX8/lNM4YkYwpCIdLpenLyE2K6BDBobYRaB7Fz&#10;yucJNSkLmSjhYCLyVa1WayXyZ61RZWY7TkxzXSkJ2duyNqsltH2COBhxKgEuKeEZJwfGU9Iz1Boy&#10;sF0y/0A5I1LAoPNMBNdMRKoixGIxf6bNlwGiqlxIaoxn0fH/wYpP+01iRnb8DUniwVHHH77/ePj5&#10;iy2KOGPElmLu/Caddhg3qTA96OTKnziwQxX0eBZUHTITdHizIFavCVg8+pqnizFh/qCCY8XouDW+&#10;cIUW9h8xUzIKfQwpx9azsePvFtfXBAc0eJoaTqaLVDz6vt7FYI28N9aWG5j67Z1NbA+l+fUrlAj3&#10;r7CSZA04THHVNY3FoEC+95LlYyRVPL0GXkpwSnJmFT2eYhEgtBmMvSSSUltPFRRVJx2LtQ3ySE3Y&#10;xWT6gZSowtcYanqt9zSgZar+3Fekp0e5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3hOhp1wAA&#10;AAwBAAAPAAAAAAAAAAEAIAAAACIAAABkcnMvZG93bnJldi54bWxQSwECFAAUAAAACACHTuJAz3Er&#10;u+YBAADcAwAADgAAAAAAAAABACAAAAAmAQAAZHJzL2Uyb0RvYy54bWxQSwUGAAAAAAYABgBZAQAA&#10;fgUAAAAA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4DAFC2"/>
    <w:multiLevelType w:val="singleLevel"/>
    <w:tmpl w:val="134DAF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D0C39"/>
    <w:rsid w:val="0259583A"/>
    <w:rsid w:val="03255ABC"/>
    <w:rsid w:val="08AC6FF5"/>
    <w:rsid w:val="0BFC4584"/>
    <w:rsid w:val="0DA127CA"/>
    <w:rsid w:val="10581A49"/>
    <w:rsid w:val="11762014"/>
    <w:rsid w:val="1FE54944"/>
    <w:rsid w:val="2B4C1C73"/>
    <w:rsid w:val="2E633C40"/>
    <w:rsid w:val="363C60B7"/>
    <w:rsid w:val="43C2204D"/>
    <w:rsid w:val="463E1D11"/>
    <w:rsid w:val="46D447D4"/>
    <w:rsid w:val="47951E4B"/>
    <w:rsid w:val="48C3768C"/>
    <w:rsid w:val="48FA4530"/>
    <w:rsid w:val="4D427D02"/>
    <w:rsid w:val="4DFF2896"/>
    <w:rsid w:val="53505D02"/>
    <w:rsid w:val="65EF7783"/>
    <w:rsid w:val="6C7D1C64"/>
    <w:rsid w:val="6E846D8A"/>
    <w:rsid w:val="759C0046"/>
    <w:rsid w:val="77CB3290"/>
    <w:rsid w:val="7F5A2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539</Words>
  <Characters>825</Characters>
  <TotalTime>56</TotalTime>
  <ScaleCrop>false</ScaleCrop>
  <LinksUpToDate>false</LinksUpToDate>
  <CharactersWithSpaces>830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2021-02-19T01:21:00Z</dcterms:created>
  <dc:creator>Windows 用户</dc:creator>
  <cp:lastModifiedBy>爱~冰</cp:lastModifiedBy>
  <dcterms:modified xsi:type="dcterms:W3CDTF">2021-06-09T06:34:34Z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2021-02-19T00:00:00Z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05AD3E156CD141049D04D78AA95F5EC9</vt:lpwstr>
  </property>
</Properties>
</file>